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130F5" w14:textId="77777777" w:rsidR="008016E9" w:rsidRDefault="008016E9" w:rsidP="00BA6F04">
      <w:pPr>
        <w:spacing w:after="0" w:line="240" w:lineRule="auto"/>
        <w:jc w:val="both"/>
        <w:rPr>
          <w:rFonts w:ascii="Arial" w:hAnsi="Arial" w:cs="Arial"/>
          <w:b/>
        </w:rPr>
      </w:pPr>
    </w:p>
    <w:p w14:paraId="175015C0" w14:textId="77777777" w:rsidR="00AD1793" w:rsidRDefault="00AD1793" w:rsidP="00BA6F04">
      <w:pPr>
        <w:spacing w:after="0" w:line="240" w:lineRule="auto"/>
        <w:jc w:val="both"/>
        <w:rPr>
          <w:rFonts w:ascii="Arial" w:hAnsi="Arial" w:cs="Arial"/>
        </w:rPr>
      </w:pPr>
      <w:r w:rsidRPr="006C3D75">
        <w:rPr>
          <w:rFonts w:ascii="Arial" w:hAnsi="Arial" w:cs="Arial"/>
          <w:b/>
        </w:rPr>
        <w:t>ORGANİZASYONDAKİ YERİ:</w:t>
      </w:r>
      <w:r w:rsidRPr="006C3D75">
        <w:rPr>
          <w:rFonts w:ascii="Arial" w:hAnsi="Arial" w:cs="Arial"/>
        </w:rPr>
        <w:t xml:space="preserve"> </w:t>
      </w:r>
      <w:r w:rsidR="008C6A76" w:rsidRPr="006C3D75">
        <w:rPr>
          <w:rFonts w:ascii="Arial" w:hAnsi="Arial" w:cs="Arial"/>
        </w:rPr>
        <w:t xml:space="preserve">Enstitü </w:t>
      </w:r>
      <w:r w:rsidR="004E74E7">
        <w:rPr>
          <w:rFonts w:ascii="Arial" w:hAnsi="Arial" w:cs="Arial"/>
        </w:rPr>
        <w:t xml:space="preserve">Tez </w:t>
      </w:r>
      <w:r w:rsidR="00972468">
        <w:rPr>
          <w:rFonts w:ascii="Arial" w:hAnsi="Arial" w:cs="Arial"/>
        </w:rPr>
        <w:t>Şekil/</w:t>
      </w:r>
      <w:r w:rsidR="004E74E7">
        <w:rPr>
          <w:rFonts w:ascii="Arial" w:hAnsi="Arial" w:cs="Arial"/>
        </w:rPr>
        <w:t xml:space="preserve">Onay İşlemleri </w:t>
      </w:r>
      <w:r w:rsidR="00972468">
        <w:rPr>
          <w:rFonts w:ascii="Arial" w:hAnsi="Arial" w:cs="Arial"/>
        </w:rPr>
        <w:t>Elemanı</w:t>
      </w:r>
    </w:p>
    <w:p w14:paraId="765F2C35" w14:textId="77777777" w:rsidR="00F366B2" w:rsidRDefault="00F366B2" w:rsidP="00BA6F04">
      <w:pPr>
        <w:spacing w:after="0" w:line="240" w:lineRule="auto"/>
        <w:jc w:val="both"/>
        <w:rPr>
          <w:rFonts w:ascii="Arial" w:hAnsi="Arial" w:cs="Arial"/>
        </w:rPr>
      </w:pPr>
      <w:r w:rsidRPr="00F366B2">
        <w:rPr>
          <w:rFonts w:ascii="Arial" w:hAnsi="Arial" w:cs="Arial"/>
          <w:b/>
        </w:rPr>
        <w:t>VEKALET EDE</w:t>
      </w:r>
      <w:r>
        <w:rPr>
          <w:rFonts w:ascii="Arial" w:hAnsi="Arial" w:cs="Arial"/>
          <w:b/>
        </w:rPr>
        <w:t>N</w:t>
      </w:r>
      <w:r w:rsidRPr="00F366B2">
        <w:rPr>
          <w:rFonts w:ascii="Arial" w:hAnsi="Arial" w:cs="Arial"/>
          <w:b/>
        </w:rPr>
        <w:t xml:space="preserve"> </w:t>
      </w:r>
      <w:proofErr w:type="gramStart"/>
      <w:r w:rsidRPr="00F366B2">
        <w:rPr>
          <w:rFonts w:ascii="Arial" w:hAnsi="Arial" w:cs="Arial"/>
          <w:b/>
        </w:rPr>
        <w:t xml:space="preserve">KİŞİ : </w:t>
      </w:r>
      <w:r w:rsidRPr="00F366B2">
        <w:rPr>
          <w:rFonts w:ascii="Arial" w:hAnsi="Arial" w:cs="Arial"/>
        </w:rPr>
        <w:t>Enstitü</w:t>
      </w:r>
      <w:proofErr w:type="gramEnd"/>
      <w:r w:rsidRPr="00F366B2">
        <w:rPr>
          <w:rFonts w:ascii="Arial" w:hAnsi="Arial" w:cs="Arial"/>
        </w:rPr>
        <w:t xml:space="preserve"> Müdürü </w:t>
      </w:r>
      <w:r>
        <w:rPr>
          <w:rFonts w:ascii="Arial" w:hAnsi="Arial" w:cs="Arial"/>
        </w:rPr>
        <w:t>tarafından uygun görülen kişi.</w:t>
      </w:r>
    </w:p>
    <w:p w14:paraId="3C2FD5B4" w14:textId="5BE8D85E" w:rsidR="00F366B2" w:rsidRPr="00F366B2" w:rsidRDefault="00476F93" w:rsidP="00BA6F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ÜST YÖNETİCİ VE </w:t>
      </w:r>
      <w:proofErr w:type="gramStart"/>
      <w:r>
        <w:rPr>
          <w:rFonts w:ascii="Arial" w:hAnsi="Arial" w:cs="Arial"/>
          <w:b/>
        </w:rPr>
        <w:t>YÖNETİCİLERİ</w:t>
      </w:r>
      <w:r w:rsidR="00D427FB">
        <w:rPr>
          <w:rFonts w:ascii="Arial" w:hAnsi="Arial" w:cs="Arial"/>
        </w:rPr>
        <w:t xml:space="preserve"> : Enstitü</w:t>
      </w:r>
      <w:proofErr w:type="gramEnd"/>
      <w:r w:rsidR="00D427FB">
        <w:rPr>
          <w:rFonts w:ascii="Arial" w:hAnsi="Arial" w:cs="Arial"/>
        </w:rPr>
        <w:t xml:space="preserve"> Müdürü</w:t>
      </w:r>
      <w:r w:rsidR="00F366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 </w:t>
      </w:r>
      <w:r w:rsidR="00D427FB">
        <w:rPr>
          <w:rFonts w:ascii="Arial" w:hAnsi="Arial" w:cs="Arial"/>
        </w:rPr>
        <w:t xml:space="preserve">Enstitü </w:t>
      </w:r>
      <w:r>
        <w:rPr>
          <w:rFonts w:ascii="Arial" w:hAnsi="Arial" w:cs="Arial"/>
        </w:rPr>
        <w:t>Müdür Yardımcıları</w:t>
      </w:r>
    </w:p>
    <w:p w14:paraId="12263C53" w14:textId="77777777" w:rsidR="00C52F3C" w:rsidRPr="006C3D75" w:rsidRDefault="00C52F3C" w:rsidP="00BA6F04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5FE4FF23" w14:textId="77777777" w:rsidR="00AD1793" w:rsidRPr="006C3D75" w:rsidRDefault="00AD1793" w:rsidP="00BA6F04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6C3D75">
        <w:rPr>
          <w:rFonts w:ascii="Arial" w:hAnsi="Arial" w:cs="Arial"/>
          <w:b/>
          <w:sz w:val="22"/>
          <w:szCs w:val="22"/>
        </w:rPr>
        <w:t xml:space="preserve">GÖREV, YETKİ VE SORUMLULUKLARI: </w:t>
      </w:r>
    </w:p>
    <w:p w14:paraId="6F1CCA63" w14:textId="77777777" w:rsidR="00AD1146" w:rsidRPr="0008772F" w:rsidRDefault="00AD1146" w:rsidP="006C3D75">
      <w:pPr>
        <w:pStyle w:val="Default"/>
        <w:ind w:left="567" w:hanging="283"/>
        <w:rPr>
          <w:rFonts w:ascii="Arial" w:hAnsi="Arial" w:cs="Arial"/>
          <w:color w:val="auto"/>
          <w:sz w:val="22"/>
          <w:szCs w:val="22"/>
        </w:rPr>
      </w:pPr>
    </w:p>
    <w:p w14:paraId="5F2C5F3A" w14:textId="13D3BC2E" w:rsidR="00B66D3E" w:rsidRPr="00B66D3E" w:rsidRDefault="00B66D3E" w:rsidP="00B66D3E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8772F">
        <w:rPr>
          <w:rFonts w:ascii="Arial" w:hAnsi="Arial" w:cs="Arial"/>
          <w:color w:val="auto"/>
          <w:sz w:val="22"/>
          <w:szCs w:val="22"/>
        </w:rPr>
        <w:t>Akademik ve idari personel ile ilgili mevzuatı b</w:t>
      </w:r>
      <w:r>
        <w:rPr>
          <w:rFonts w:ascii="Arial" w:hAnsi="Arial" w:cs="Arial"/>
          <w:color w:val="auto"/>
          <w:sz w:val="22"/>
          <w:szCs w:val="22"/>
        </w:rPr>
        <w:t>ilir, değişiklikleri takip eder.</w:t>
      </w:r>
    </w:p>
    <w:p w14:paraId="3E8D2EA7" w14:textId="08BF7809" w:rsidR="00F924E2" w:rsidRDefault="00B66D3E" w:rsidP="008F2D2B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İ</w:t>
      </w:r>
      <w:r w:rsidR="00F924E2" w:rsidRPr="0008772F">
        <w:rPr>
          <w:rFonts w:ascii="Arial" w:hAnsi="Arial" w:cs="Arial"/>
          <w:color w:val="auto"/>
          <w:sz w:val="22"/>
          <w:szCs w:val="22"/>
        </w:rPr>
        <w:t>lgili mevzuat, T.C. Maltepe Üniversitesi Rektörlüğü ve Müdürlükçe belirlenen amaç, ilke ve talimatlar doğrultusunda, Ens</w:t>
      </w:r>
      <w:r w:rsidR="008F2D2B" w:rsidRPr="0008772F">
        <w:rPr>
          <w:rFonts w:ascii="Arial" w:hAnsi="Arial" w:cs="Arial"/>
          <w:color w:val="auto"/>
          <w:sz w:val="22"/>
          <w:szCs w:val="22"/>
        </w:rPr>
        <w:t xml:space="preserve">titüye ilişkin idari görevi olan Lisansüstü Tezlerin kontrolünün şekil ve format açısından uygunluğunu görev, yetki ve sorumluluğuna uygun </w:t>
      </w:r>
      <w:r w:rsidR="00F924E2" w:rsidRPr="0008772F">
        <w:rPr>
          <w:rFonts w:ascii="Arial" w:hAnsi="Arial" w:cs="Arial"/>
          <w:color w:val="auto"/>
          <w:sz w:val="22"/>
          <w:szCs w:val="22"/>
        </w:rPr>
        <w:t>şe</w:t>
      </w:r>
      <w:r w:rsidR="008F2D2B" w:rsidRPr="0008772F">
        <w:rPr>
          <w:rFonts w:ascii="Arial" w:hAnsi="Arial" w:cs="Arial"/>
          <w:color w:val="auto"/>
          <w:sz w:val="22"/>
          <w:szCs w:val="22"/>
        </w:rPr>
        <w:t xml:space="preserve">kilde yürütür, koordine eder, </w:t>
      </w:r>
      <w:r w:rsidR="00F924E2" w:rsidRPr="0008772F">
        <w:rPr>
          <w:rFonts w:ascii="Arial" w:hAnsi="Arial" w:cs="Arial"/>
          <w:color w:val="auto"/>
          <w:sz w:val="22"/>
          <w:szCs w:val="22"/>
        </w:rPr>
        <w:t>denetler</w:t>
      </w:r>
      <w:r w:rsidR="008F2D2B" w:rsidRPr="0008772F">
        <w:rPr>
          <w:rFonts w:ascii="Arial" w:hAnsi="Arial" w:cs="Arial"/>
          <w:color w:val="auto"/>
          <w:sz w:val="22"/>
          <w:szCs w:val="22"/>
        </w:rPr>
        <w:t xml:space="preserve"> ve onaylar. </w:t>
      </w:r>
      <w:r w:rsidR="00A92A59">
        <w:rPr>
          <w:rFonts w:ascii="Arial" w:hAnsi="Arial" w:cs="Arial"/>
          <w:color w:val="auto"/>
          <w:sz w:val="22"/>
          <w:szCs w:val="22"/>
        </w:rPr>
        <w:t>(K</w:t>
      </w:r>
      <w:r w:rsidR="008F2D2B" w:rsidRPr="0008772F">
        <w:rPr>
          <w:rFonts w:ascii="Arial" w:hAnsi="Arial" w:cs="Arial"/>
          <w:color w:val="auto"/>
          <w:sz w:val="22"/>
          <w:szCs w:val="22"/>
        </w:rPr>
        <w:t>ılavuz hazırlanması, bil</w:t>
      </w:r>
      <w:r w:rsidR="009A37CF">
        <w:rPr>
          <w:rFonts w:ascii="Arial" w:hAnsi="Arial" w:cs="Arial"/>
          <w:color w:val="auto"/>
          <w:sz w:val="22"/>
          <w:szCs w:val="22"/>
        </w:rPr>
        <w:t>gilendir</w:t>
      </w:r>
      <w:r w:rsidR="00A92A59">
        <w:rPr>
          <w:rFonts w:ascii="Arial" w:hAnsi="Arial" w:cs="Arial"/>
          <w:color w:val="auto"/>
          <w:sz w:val="22"/>
          <w:szCs w:val="22"/>
        </w:rPr>
        <w:t>ilme videoları</w:t>
      </w:r>
      <w:r w:rsidR="008F2D2B" w:rsidRPr="0008772F">
        <w:rPr>
          <w:rFonts w:ascii="Arial" w:hAnsi="Arial" w:cs="Arial"/>
          <w:color w:val="auto"/>
          <w:sz w:val="22"/>
          <w:szCs w:val="22"/>
        </w:rPr>
        <w:t>, güncel formların düzenlenmesi</w:t>
      </w:r>
      <w:r w:rsidR="00001150">
        <w:rPr>
          <w:rFonts w:ascii="Arial" w:hAnsi="Arial" w:cs="Arial"/>
          <w:color w:val="auto"/>
          <w:sz w:val="22"/>
          <w:szCs w:val="22"/>
        </w:rPr>
        <w:t xml:space="preserve"> vb.</w:t>
      </w:r>
      <w:r w:rsidR="00A92A59">
        <w:rPr>
          <w:rFonts w:ascii="Arial" w:hAnsi="Arial" w:cs="Arial"/>
          <w:color w:val="auto"/>
          <w:sz w:val="22"/>
          <w:szCs w:val="22"/>
        </w:rPr>
        <w:t>)</w:t>
      </w:r>
      <w:r w:rsidR="008F2D2B" w:rsidRPr="0008772F">
        <w:rPr>
          <w:rFonts w:ascii="Arial" w:hAnsi="Arial" w:cs="Arial"/>
          <w:color w:val="auto"/>
          <w:sz w:val="22"/>
          <w:szCs w:val="22"/>
        </w:rPr>
        <w:t>.</w:t>
      </w:r>
    </w:p>
    <w:p w14:paraId="49438BB8" w14:textId="79B2B4DE" w:rsidR="008F2D2B" w:rsidRPr="00A16A87" w:rsidRDefault="008F2D2B" w:rsidP="00A16A87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A37CF">
        <w:rPr>
          <w:rFonts w:ascii="Arial" w:hAnsi="Arial" w:cs="Arial"/>
          <w:color w:val="auto"/>
          <w:sz w:val="22"/>
          <w:szCs w:val="22"/>
        </w:rPr>
        <w:t xml:space="preserve">Enstitü öğrencilerinin </w:t>
      </w:r>
      <w:r w:rsidR="009A37CF">
        <w:rPr>
          <w:rFonts w:ascii="Arial" w:hAnsi="Arial" w:cs="Arial"/>
          <w:color w:val="auto"/>
          <w:sz w:val="22"/>
          <w:szCs w:val="22"/>
        </w:rPr>
        <w:t xml:space="preserve">tez şekil/onay </w:t>
      </w:r>
      <w:r w:rsidRPr="009A37CF">
        <w:rPr>
          <w:rFonts w:ascii="Arial" w:hAnsi="Arial" w:cs="Arial"/>
          <w:color w:val="auto"/>
          <w:sz w:val="22"/>
          <w:szCs w:val="22"/>
        </w:rPr>
        <w:t>konularındaki iş ve işlemlerinin doğru ve zamanında yapılmasını sağlar, görev, yetki ve sorumluluk alanı içerisinde bulunan yazışmaları hazırlar.</w:t>
      </w:r>
      <w:r w:rsidR="00A16A87" w:rsidRPr="00A16A87">
        <w:rPr>
          <w:rFonts w:ascii="Arial" w:hAnsi="Arial" w:cs="Arial"/>
          <w:color w:val="auto"/>
          <w:sz w:val="22"/>
          <w:szCs w:val="22"/>
        </w:rPr>
        <w:t xml:space="preserve"> </w:t>
      </w:r>
      <w:r w:rsidR="00A16A87" w:rsidRPr="0008772F">
        <w:rPr>
          <w:rFonts w:ascii="Arial" w:hAnsi="Arial" w:cs="Arial"/>
          <w:color w:val="auto"/>
          <w:sz w:val="22"/>
          <w:szCs w:val="22"/>
        </w:rPr>
        <w:t xml:space="preserve">Enstitü Tez Şekil/Onay Birimine iletilen </w:t>
      </w:r>
      <w:r w:rsidR="00A16A87">
        <w:rPr>
          <w:rFonts w:ascii="Arial" w:hAnsi="Arial" w:cs="Arial"/>
          <w:color w:val="auto"/>
          <w:sz w:val="22"/>
          <w:szCs w:val="22"/>
        </w:rPr>
        <w:t>tez dosyalarının e-posta</w:t>
      </w:r>
      <w:r w:rsidR="00A16A87" w:rsidRPr="0008772F">
        <w:rPr>
          <w:rFonts w:ascii="Arial" w:hAnsi="Arial" w:cs="Arial"/>
          <w:color w:val="auto"/>
          <w:sz w:val="22"/>
          <w:szCs w:val="22"/>
        </w:rPr>
        <w:t xml:space="preserve"> iletim sırasına göre sıralanması, geri bildirim sağlanması, kontrol dosyaları eksikliklerinin tespit edilerek ilgili Tez Danışmanı ve ilgili tez öğrencisine bilgi iletilmesi süreçlerini iş akışında belirtilen şekilde planlar.</w:t>
      </w:r>
    </w:p>
    <w:p w14:paraId="3F53DD86" w14:textId="77777777" w:rsidR="00AD1146" w:rsidRPr="0008772F" w:rsidRDefault="00AD1146" w:rsidP="00E37BC9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8772F">
        <w:rPr>
          <w:rFonts w:ascii="Arial" w:hAnsi="Arial" w:cs="Arial"/>
          <w:color w:val="auto"/>
          <w:sz w:val="22"/>
          <w:szCs w:val="22"/>
        </w:rPr>
        <w:t xml:space="preserve">Enstitü </w:t>
      </w:r>
      <w:r w:rsidR="004E74E7" w:rsidRPr="0008772F">
        <w:rPr>
          <w:rFonts w:ascii="Arial" w:hAnsi="Arial" w:cs="Arial"/>
          <w:color w:val="auto"/>
          <w:sz w:val="22"/>
          <w:szCs w:val="22"/>
        </w:rPr>
        <w:t xml:space="preserve">Tez </w:t>
      </w:r>
      <w:r w:rsidR="00BB74AB" w:rsidRPr="0008772F">
        <w:rPr>
          <w:rFonts w:ascii="Arial" w:hAnsi="Arial" w:cs="Arial"/>
          <w:color w:val="auto"/>
          <w:sz w:val="22"/>
          <w:szCs w:val="22"/>
        </w:rPr>
        <w:t>Şekil/</w:t>
      </w:r>
      <w:r w:rsidR="004E74E7" w:rsidRPr="0008772F">
        <w:rPr>
          <w:rFonts w:ascii="Arial" w:hAnsi="Arial" w:cs="Arial"/>
          <w:color w:val="auto"/>
          <w:sz w:val="22"/>
          <w:szCs w:val="22"/>
        </w:rPr>
        <w:t xml:space="preserve">Onay Biriminde </w:t>
      </w:r>
      <w:r w:rsidRPr="0008772F">
        <w:rPr>
          <w:rFonts w:ascii="Arial" w:hAnsi="Arial" w:cs="Arial"/>
          <w:color w:val="auto"/>
          <w:sz w:val="22"/>
          <w:szCs w:val="22"/>
        </w:rPr>
        <w:t>yürütülen işlere ilişkin yazışmaları</w:t>
      </w:r>
      <w:r w:rsidR="00F924E2" w:rsidRPr="0008772F">
        <w:rPr>
          <w:rFonts w:ascii="Arial" w:hAnsi="Arial" w:cs="Arial"/>
          <w:color w:val="auto"/>
          <w:sz w:val="22"/>
          <w:szCs w:val="22"/>
        </w:rPr>
        <w:t xml:space="preserve"> </w:t>
      </w:r>
      <w:r w:rsidR="00E37BC9" w:rsidRPr="0008772F">
        <w:rPr>
          <w:rFonts w:ascii="Arial" w:hAnsi="Arial" w:cs="Arial"/>
          <w:color w:val="auto"/>
          <w:sz w:val="22"/>
          <w:szCs w:val="22"/>
        </w:rPr>
        <w:t xml:space="preserve">Enstitü </w:t>
      </w:r>
      <w:r w:rsidR="004E74E7" w:rsidRPr="0008772F">
        <w:rPr>
          <w:rFonts w:ascii="Arial" w:hAnsi="Arial" w:cs="Arial"/>
          <w:color w:val="auto"/>
          <w:sz w:val="22"/>
          <w:szCs w:val="22"/>
        </w:rPr>
        <w:t xml:space="preserve">Tez </w:t>
      </w:r>
      <w:r w:rsidR="00BB74AB" w:rsidRPr="0008772F">
        <w:rPr>
          <w:rFonts w:ascii="Arial" w:hAnsi="Arial" w:cs="Arial"/>
          <w:color w:val="auto"/>
          <w:sz w:val="22"/>
          <w:szCs w:val="22"/>
        </w:rPr>
        <w:t>Şekil/</w:t>
      </w:r>
      <w:r w:rsidR="004E74E7" w:rsidRPr="0008772F">
        <w:rPr>
          <w:rFonts w:ascii="Arial" w:hAnsi="Arial" w:cs="Arial"/>
          <w:color w:val="auto"/>
          <w:sz w:val="22"/>
          <w:szCs w:val="22"/>
        </w:rPr>
        <w:t>Onay Birimine ait e-postası</w:t>
      </w:r>
      <w:r w:rsidR="00E37BC9" w:rsidRPr="0008772F">
        <w:rPr>
          <w:rFonts w:ascii="Arial" w:hAnsi="Arial" w:cs="Arial"/>
          <w:color w:val="auto"/>
          <w:sz w:val="22"/>
          <w:szCs w:val="22"/>
        </w:rPr>
        <w:t xml:space="preserve"> üzerinden </w:t>
      </w:r>
      <w:r w:rsidR="00F924E2" w:rsidRPr="0008772F">
        <w:rPr>
          <w:rFonts w:ascii="Arial" w:hAnsi="Arial" w:cs="Arial"/>
          <w:color w:val="auto"/>
          <w:sz w:val="22"/>
          <w:szCs w:val="22"/>
        </w:rPr>
        <w:t>yapar.</w:t>
      </w:r>
    </w:p>
    <w:p w14:paraId="0F6622B1" w14:textId="642D1FA3" w:rsidR="00AD1146" w:rsidRDefault="008F2D2B" w:rsidP="00AD1146">
      <w:pPr>
        <w:pStyle w:val="Default"/>
        <w:numPr>
          <w:ilvl w:val="0"/>
          <w:numId w:val="13"/>
        </w:numPr>
        <w:rPr>
          <w:rFonts w:ascii="Arial" w:hAnsi="Arial" w:cs="Arial"/>
          <w:color w:val="auto"/>
          <w:sz w:val="22"/>
          <w:szCs w:val="22"/>
        </w:rPr>
      </w:pPr>
      <w:r w:rsidRPr="0008772F">
        <w:rPr>
          <w:rFonts w:ascii="Arial" w:hAnsi="Arial" w:cs="Arial"/>
          <w:color w:val="auto"/>
          <w:sz w:val="22"/>
          <w:szCs w:val="22"/>
        </w:rPr>
        <w:t xml:space="preserve">Tez </w:t>
      </w:r>
      <w:r w:rsidR="009A37CF">
        <w:rPr>
          <w:rFonts w:ascii="Arial" w:hAnsi="Arial" w:cs="Arial"/>
          <w:color w:val="auto"/>
          <w:sz w:val="22"/>
          <w:szCs w:val="22"/>
        </w:rPr>
        <w:t>Şekil/</w:t>
      </w:r>
      <w:r w:rsidRPr="0008772F">
        <w:rPr>
          <w:rFonts w:ascii="Arial" w:hAnsi="Arial" w:cs="Arial"/>
          <w:color w:val="auto"/>
          <w:sz w:val="22"/>
          <w:szCs w:val="22"/>
        </w:rPr>
        <w:t xml:space="preserve">Onay Birimine ilişkin geliştirilen dokümanları </w:t>
      </w:r>
      <w:r w:rsidR="00AD1146" w:rsidRPr="0008772F">
        <w:rPr>
          <w:rFonts w:ascii="Arial" w:hAnsi="Arial" w:cs="Arial"/>
          <w:color w:val="auto"/>
          <w:sz w:val="22"/>
          <w:szCs w:val="22"/>
        </w:rPr>
        <w:t>Enstitü</w:t>
      </w:r>
      <w:r w:rsidR="009A37CF">
        <w:rPr>
          <w:rFonts w:ascii="Arial" w:hAnsi="Arial" w:cs="Arial"/>
          <w:color w:val="auto"/>
          <w:sz w:val="22"/>
          <w:szCs w:val="22"/>
        </w:rPr>
        <w:t xml:space="preserve"> Müdür</w:t>
      </w:r>
      <w:r w:rsidR="00F924E2" w:rsidRPr="0008772F">
        <w:rPr>
          <w:rFonts w:ascii="Arial" w:hAnsi="Arial" w:cs="Arial"/>
          <w:color w:val="auto"/>
          <w:sz w:val="22"/>
          <w:szCs w:val="22"/>
        </w:rPr>
        <w:t xml:space="preserve"> ve </w:t>
      </w:r>
      <w:r w:rsidR="00D427FB">
        <w:rPr>
          <w:rFonts w:ascii="Arial" w:hAnsi="Arial" w:cs="Arial"/>
          <w:color w:val="auto"/>
          <w:sz w:val="22"/>
          <w:szCs w:val="22"/>
        </w:rPr>
        <w:t>Enstitü Müdür Yardımcılarına</w:t>
      </w:r>
      <w:r w:rsidR="009A37CF" w:rsidRPr="009A37CF">
        <w:rPr>
          <w:rFonts w:ascii="Arial" w:hAnsi="Arial" w:cs="Arial"/>
          <w:color w:val="auto"/>
          <w:sz w:val="22"/>
          <w:szCs w:val="22"/>
        </w:rPr>
        <w:t xml:space="preserve"> </w:t>
      </w:r>
      <w:r w:rsidR="00582586">
        <w:rPr>
          <w:rFonts w:ascii="Arial" w:hAnsi="Arial" w:cs="Arial"/>
          <w:color w:val="auto"/>
          <w:sz w:val="22"/>
          <w:szCs w:val="22"/>
        </w:rPr>
        <w:t>onaya</w:t>
      </w:r>
      <w:r w:rsidR="00AD1146" w:rsidRPr="0008772F">
        <w:rPr>
          <w:rFonts w:ascii="Arial" w:hAnsi="Arial" w:cs="Arial"/>
          <w:color w:val="auto"/>
          <w:sz w:val="22"/>
          <w:szCs w:val="22"/>
        </w:rPr>
        <w:t xml:space="preserve"> </w:t>
      </w:r>
      <w:r w:rsidR="00F924E2" w:rsidRPr="0008772F">
        <w:rPr>
          <w:rFonts w:ascii="Arial" w:hAnsi="Arial" w:cs="Arial"/>
          <w:color w:val="auto"/>
          <w:sz w:val="22"/>
          <w:szCs w:val="22"/>
        </w:rPr>
        <w:t>sunar.</w:t>
      </w:r>
    </w:p>
    <w:p w14:paraId="7BECCF63" w14:textId="01726BEA" w:rsidR="00A16A87" w:rsidRPr="00A16A87" w:rsidRDefault="00A16A87" w:rsidP="00A16A87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8772F">
        <w:rPr>
          <w:rFonts w:ascii="Arial" w:hAnsi="Arial" w:cs="Arial"/>
          <w:color w:val="auto"/>
          <w:sz w:val="22"/>
          <w:szCs w:val="22"/>
        </w:rPr>
        <w:t xml:space="preserve">Enstitü Tez Şekil/Onay birimine tez savunması yapılmadan önce ve tez savunması yapıldıktan sonraki süreçlerde Maltepe Üniversitesi Tez Yazım Kılavuzu ve </w:t>
      </w:r>
      <w:r w:rsidR="00E66255">
        <w:rPr>
          <w:rFonts w:ascii="Arial" w:hAnsi="Arial" w:cs="Arial"/>
          <w:color w:val="auto"/>
          <w:sz w:val="22"/>
          <w:szCs w:val="22"/>
        </w:rPr>
        <w:t>Tez şablonuna uygun olması açısından destek</w:t>
      </w:r>
      <w:r w:rsidRPr="0008772F">
        <w:rPr>
          <w:rFonts w:ascii="Arial" w:hAnsi="Arial" w:cs="Arial"/>
          <w:color w:val="auto"/>
          <w:sz w:val="22"/>
          <w:szCs w:val="22"/>
        </w:rPr>
        <w:t xml:space="preserve"> sağlar.</w:t>
      </w:r>
    </w:p>
    <w:p w14:paraId="5C4D9EF0" w14:textId="0E4D3B7C" w:rsidR="00F924E2" w:rsidRPr="0008772F" w:rsidRDefault="00E66255" w:rsidP="002D75BF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Kurum içi ve kurum dışından</w:t>
      </w:r>
      <w:r w:rsidR="00AD1146" w:rsidRPr="0008772F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tez işlemleri ile ilgili gelen </w:t>
      </w:r>
      <w:r w:rsidR="00AD1146" w:rsidRPr="0008772F">
        <w:rPr>
          <w:rFonts w:ascii="Arial" w:hAnsi="Arial" w:cs="Arial"/>
          <w:color w:val="auto"/>
          <w:sz w:val="22"/>
          <w:szCs w:val="22"/>
        </w:rPr>
        <w:t>evrak ve eklerin</w:t>
      </w:r>
      <w:r w:rsidR="00F924E2" w:rsidRPr="0008772F">
        <w:rPr>
          <w:rFonts w:ascii="Arial" w:hAnsi="Arial" w:cs="Arial"/>
          <w:color w:val="auto"/>
          <w:sz w:val="22"/>
          <w:szCs w:val="22"/>
        </w:rPr>
        <w:t>in birim içi yönlendirilmesini yapar.</w:t>
      </w:r>
    </w:p>
    <w:p w14:paraId="16136AFF" w14:textId="77777777" w:rsidR="00B66D3E" w:rsidRDefault="00AD1146" w:rsidP="00A16A87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8772F">
        <w:rPr>
          <w:rFonts w:ascii="Arial" w:hAnsi="Arial" w:cs="Arial"/>
          <w:color w:val="auto"/>
          <w:sz w:val="22"/>
          <w:szCs w:val="22"/>
        </w:rPr>
        <w:t>Enstitü</w:t>
      </w:r>
      <w:r w:rsidR="00F924E2" w:rsidRPr="0008772F">
        <w:rPr>
          <w:rFonts w:ascii="Arial" w:hAnsi="Arial" w:cs="Arial"/>
          <w:color w:val="auto"/>
          <w:sz w:val="22"/>
          <w:szCs w:val="22"/>
        </w:rPr>
        <w:t>de</w:t>
      </w:r>
      <w:r w:rsidRPr="0008772F">
        <w:rPr>
          <w:rFonts w:ascii="Arial" w:hAnsi="Arial" w:cs="Arial"/>
          <w:color w:val="auto"/>
          <w:sz w:val="22"/>
          <w:szCs w:val="22"/>
        </w:rPr>
        <w:t xml:space="preserve"> </w:t>
      </w:r>
      <w:r w:rsidR="00A16A87">
        <w:rPr>
          <w:rFonts w:ascii="Arial" w:hAnsi="Arial" w:cs="Arial"/>
          <w:color w:val="auto"/>
          <w:sz w:val="22"/>
          <w:szCs w:val="22"/>
        </w:rPr>
        <w:t>Enstitü Müdürlüğünce belirlenen</w:t>
      </w:r>
      <w:r w:rsidR="00F924E2" w:rsidRPr="0008772F">
        <w:rPr>
          <w:rFonts w:ascii="Arial" w:hAnsi="Arial" w:cs="Arial"/>
          <w:color w:val="auto"/>
          <w:sz w:val="22"/>
          <w:szCs w:val="22"/>
        </w:rPr>
        <w:t xml:space="preserve"> </w:t>
      </w:r>
      <w:r w:rsidRPr="0008772F">
        <w:rPr>
          <w:rFonts w:ascii="Arial" w:hAnsi="Arial" w:cs="Arial"/>
          <w:color w:val="auto"/>
          <w:sz w:val="22"/>
          <w:szCs w:val="22"/>
        </w:rPr>
        <w:t>bir</w:t>
      </w:r>
      <w:r w:rsidR="00A16A87">
        <w:rPr>
          <w:rFonts w:ascii="Arial" w:hAnsi="Arial" w:cs="Arial"/>
          <w:color w:val="auto"/>
          <w:sz w:val="22"/>
          <w:szCs w:val="22"/>
        </w:rPr>
        <w:t>im arşivi</w:t>
      </w:r>
      <w:r w:rsidRPr="0008772F">
        <w:rPr>
          <w:rFonts w:ascii="Arial" w:hAnsi="Arial" w:cs="Arial"/>
          <w:color w:val="auto"/>
          <w:sz w:val="22"/>
          <w:szCs w:val="22"/>
        </w:rPr>
        <w:t xml:space="preserve"> </w:t>
      </w:r>
      <w:r w:rsidR="00B66D3E">
        <w:rPr>
          <w:rFonts w:ascii="Arial" w:hAnsi="Arial" w:cs="Arial"/>
          <w:color w:val="auto"/>
          <w:sz w:val="22"/>
          <w:szCs w:val="22"/>
        </w:rPr>
        <w:t>sorumlusu</w:t>
      </w:r>
      <w:r w:rsidRPr="0008772F">
        <w:rPr>
          <w:rFonts w:ascii="Arial" w:hAnsi="Arial" w:cs="Arial"/>
          <w:color w:val="auto"/>
          <w:sz w:val="22"/>
          <w:szCs w:val="22"/>
        </w:rPr>
        <w:t xml:space="preserve"> </w:t>
      </w:r>
      <w:r w:rsidR="00A16A87">
        <w:rPr>
          <w:rFonts w:ascii="Arial" w:hAnsi="Arial" w:cs="Arial"/>
          <w:color w:val="auto"/>
          <w:sz w:val="22"/>
          <w:szCs w:val="22"/>
        </w:rPr>
        <w:t xml:space="preserve">ve </w:t>
      </w:r>
      <w:r w:rsidR="004E74E7" w:rsidRPr="0008772F">
        <w:rPr>
          <w:rFonts w:ascii="Arial" w:hAnsi="Arial" w:cs="Arial"/>
          <w:color w:val="auto"/>
          <w:sz w:val="22"/>
          <w:szCs w:val="22"/>
        </w:rPr>
        <w:t xml:space="preserve">Tez </w:t>
      </w:r>
      <w:r w:rsidR="00A16A87">
        <w:rPr>
          <w:rFonts w:ascii="Arial" w:hAnsi="Arial" w:cs="Arial"/>
          <w:color w:val="auto"/>
          <w:sz w:val="22"/>
          <w:szCs w:val="22"/>
        </w:rPr>
        <w:t xml:space="preserve">onay birimi </w:t>
      </w:r>
      <w:r w:rsidR="004E74E7" w:rsidRPr="0008772F">
        <w:rPr>
          <w:rFonts w:ascii="Arial" w:hAnsi="Arial" w:cs="Arial"/>
          <w:color w:val="auto"/>
          <w:sz w:val="22"/>
          <w:szCs w:val="22"/>
        </w:rPr>
        <w:t>koordin</w:t>
      </w:r>
      <w:r w:rsidR="00A16A87">
        <w:rPr>
          <w:rFonts w:ascii="Arial" w:hAnsi="Arial" w:cs="Arial"/>
          <w:color w:val="auto"/>
          <w:sz w:val="22"/>
          <w:szCs w:val="22"/>
        </w:rPr>
        <w:t xml:space="preserve">eli hareket ederek, </w:t>
      </w:r>
      <w:r w:rsidR="004E74E7" w:rsidRPr="0008772F">
        <w:rPr>
          <w:rFonts w:ascii="Arial" w:hAnsi="Arial" w:cs="Arial"/>
          <w:color w:val="auto"/>
          <w:sz w:val="22"/>
          <w:szCs w:val="22"/>
        </w:rPr>
        <w:t xml:space="preserve">Tez </w:t>
      </w:r>
      <w:r w:rsidR="00BB74AB" w:rsidRPr="0008772F">
        <w:rPr>
          <w:rFonts w:ascii="Arial" w:hAnsi="Arial" w:cs="Arial"/>
          <w:color w:val="auto"/>
          <w:sz w:val="22"/>
          <w:szCs w:val="22"/>
        </w:rPr>
        <w:t>Şekil/</w:t>
      </w:r>
      <w:r w:rsidR="004E74E7" w:rsidRPr="0008772F">
        <w:rPr>
          <w:rFonts w:ascii="Arial" w:hAnsi="Arial" w:cs="Arial"/>
          <w:color w:val="auto"/>
          <w:sz w:val="22"/>
          <w:szCs w:val="22"/>
        </w:rPr>
        <w:t>Onay birimine iletilen tez dosyalarının onay işlemleri sonra</w:t>
      </w:r>
      <w:r w:rsidR="00A16A87">
        <w:rPr>
          <w:rFonts w:ascii="Arial" w:hAnsi="Arial" w:cs="Arial"/>
          <w:color w:val="auto"/>
          <w:sz w:val="22"/>
          <w:szCs w:val="22"/>
        </w:rPr>
        <w:t>sında</w:t>
      </w:r>
      <w:r w:rsidR="004E74E7" w:rsidRPr="0008772F">
        <w:rPr>
          <w:rFonts w:ascii="Arial" w:hAnsi="Arial" w:cs="Arial"/>
          <w:color w:val="auto"/>
          <w:sz w:val="22"/>
          <w:szCs w:val="22"/>
        </w:rPr>
        <w:t xml:space="preserve"> arşive kaldırılmasını kontrol eder. </w:t>
      </w:r>
    </w:p>
    <w:p w14:paraId="313398CC" w14:textId="220D130A" w:rsidR="00A16A87" w:rsidRPr="00A16A87" w:rsidRDefault="00E66255" w:rsidP="00A16A87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Yönetim Kurulunca </w:t>
      </w:r>
      <w:r w:rsidR="004E74E7" w:rsidRPr="0008772F">
        <w:rPr>
          <w:rFonts w:ascii="Arial" w:hAnsi="Arial" w:cs="Arial"/>
          <w:color w:val="auto"/>
          <w:sz w:val="22"/>
          <w:szCs w:val="22"/>
        </w:rPr>
        <w:t xml:space="preserve">Mezuniyet Kararı </w:t>
      </w:r>
      <w:r>
        <w:rPr>
          <w:rFonts w:ascii="Arial" w:hAnsi="Arial" w:cs="Arial"/>
          <w:color w:val="auto"/>
          <w:sz w:val="22"/>
          <w:szCs w:val="22"/>
        </w:rPr>
        <w:t xml:space="preserve">alınan </w:t>
      </w:r>
      <w:r w:rsidR="004E74E7" w:rsidRPr="0008772F">
        <w:rPr>
          <w:rFonts w:ascii="Arial" w:hAnsi="Arial" w:cs="Arial"/>
          <w:color w:val="auto"/>
          <w:sz w:val="22"/>
          <w:szCs w:val="22"/>
        </w:rPr>
        <w:t>tezlerin bir kopyasını Maltepe Üniversitesi Kütüphane ve Bilgi</w:t>
      </w:r>
      <w:r>
        <w:rPr>
          <w:rFonts w:ascii="Arial" w:hAnsi="Arial" w:cs="Arial"/>
          <w:color w:val="auto"/>
          <w:sz w:val="22"/>
          <w:szCs w:val="22"/>
        </w:rPr>
        <w:t xml:space="preserve"> Merkezinde yer alan Katalog e-</w:t>
      </w:r>
      <w:r w:rsidR="004E74E7" w:rsidRPr="0008772F">
        <w:rPr>
          <w:rFonts w:ascii="Arial" w:hAnsi="Arial" w:cs="Arial"/>
          <w:color w:val="auto"/>
          <w:sz w:val="22"/>
          <w:szCs w:val="22"/>
        </w:rPr>
        <w:t>arşivine</w:t>
      </w:r>
      <w:r w:rsidR="00AD1146" w:rsidRPr="0008772F">
        <w:rPr>
          <w:rFonts w:ascii="Arial" w:hAnsi="Arial" w:cs="Arial"/>
          <w:color w:val="auto"/>
          <w:sz w:val="22"/>
          <w:szCs w:val="22"/>
        </w:rPr>
        <w:t xml:space="preserve"> </w:t>
      </w:r>
      <w:r w:rsidR="00B66D3E">
        <w:rPr>
          <w:rFonts w:ascii="Arial" w:hAnsi="Arial" w:cs="Arial"/>
          <w:color w:val="auto"/>
          <w:sz w:val="22"/>
          <w:szCs w:val="22"/>
        </w:rPr>
        <w:t xml:space="preserve">yüklenmesi ve </w:t>
      </w:r>
      <w:r w:rsidR="00AD1146" w:rsidRPr="0008772F">
        <w:rPr>
          <w:rFonts w:ascii="Arial" w:hAnsi="Arial" w:cs="Arial"/>
          <w:color w:val="auto"/>
          <w:sz w:val="22"/>
          <w:szCs w:val="22"/>
        </w:rPr>
        <w:t>evrakın Arşiv Yönetmelikleri doğrultu</w:t>
      </w:r>
      <w:r w:rsidR="004E74E7" w:rsidRPr="0008772F">
        <w:rPr>
          <w:rFonts w:ascii="Arial" w:hAnsi="Arial" w:cs="Arial"/>
          <w:color w:val="auto"/>
          <w:sz w:val="22"/>
          <w:szCs w:val="22"/>
        </w:rPr>
        <w:t>sunda arşivlenmesine</w:t>
      </w:r>
      <w:r w:rsidR="00F924E2" w:rsidRPr="0008772F">
        <w:rPr>
          <w:rFonts w:ascii="Arial" w:hAnsi="Arial" w:cs="Arial"/>
          <w:color w:val="auto"/>
          <w:sz w:val="22"/>
          <w:szCs w:val="22"/>
        </w:rPr>
        <w:t xml:space="preserve"> sağlar</w:t>
      </w:r>
      <w:r w:rsidR="00AD1146" w:rsidRPr="0008772F">
        <w:rPr>
          <w:rFonts w:ascii="Arial" w:hAnsi="Arial" w:cs="Arial"/>
          <w:color w:val="auto"/>
          <w:sz w:val="22"/>
          <w:szCs w:val="22"/>
        </w:rPr>
        <w:t>.</w:t>
      </w:r>
    </w:p>
    <w:p w14:paraId="4B9444B3" w14:textId="01F6A217" w:rsidR="00AD1146" w:rsidRPr="0008772F" w:rsidRDefault="00972468" w:rsidP="00F924E2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8772F">
        <w:rPr>
          <w:rFonts w:ascii="Arial" w:hAnsi="Arial" w:cs="Arial"/>
          <w:color w:val="auto"/>
          <w:sz w:val="22"/>
          <w:szCs w:val="22"/>
        </w:rPr>
        <w:t>Enstitü Oryantasyonunda öğrencileri</w:t>
      </w:r>
      <w:r w:rsidR="00E66255">
        <w:rPr>
          <w:rFonts w:ascii="Arial" w:hAnsi="Arial" w:cs="Arial"/>
          <w:color w:val="auto"/>
          <w:sz w:val="22"/>
          <w:szCs w:val="22"/>
        </w:rPr>
        <w:t xml:space="preserve">, tez işlem ve süreçleriyle ilgili </w:t>
      </w:r>
      <w:r w:rsidR="00A16A87">
        <w:rPr>
          <w:rFonts w:ascii="Arial" w:hAnsi="Arial" w:cs="Arial"/>
          <w:color w:val="auto"/>
          <w:sz w:val="22"/>
          <w:szCs w:val="22"/>
        </w:rPr>
        <w:t>konularda</w:t>
      </w:r>
      <w:r w:rsidRPr="0008772F">
        <w:rPr>
          <w:rFonts w:ascii="Arial" w:hAnsi="Arial" w:cs="Arial"/>
          <w:color w:val="auto"/>
          <w:sz w:val="22"/>
          <w:szCs w:val="22"/>
        </w:rPr>
        <w:t xml:space="preserve"> bilgilendirmek üzere görev alır.</w:t>
      </w:r>
      <w:r w:rsidR="00AD1146" w:rsidRPr="0008772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21C5F25" w14:textId="77777777" w:rsidR="00AD1146" w:rsidRPr="0008772F" w:rsidRDefault="00AD1146" w:rsidP="00AD1146">
      <w:pPr>
        <w:pStyle w:val="Default"/>
        <w:numPr>
          <w:ilvl w:val="0"/>
          <w:numId w:val="13"/>
        </w:numPr>
        <w:rPr>
          <w:rFonts w:ascii="Arial" w:hAnsi="Arial" w:cs="Arial"/>
          <w:color w:val="auto"/>
          <w:sz w:val="22"/>
          <w:szCs w:val="22"/>
        </w:rPr>
      </w:pPr>
      <w:r w:rsidRPr="0008772F">
        <w:rPr>
          <w:rFonts w:ascii="Arial" w:hAnsi="Arial" w:cs="Arial"/>
          <w:color w:val="auto"/>
          <w:sz w:val="22"/>
          <w:szCs w:val="22"/>
        </w:rPr>
        <w:t xml:space="preserve">Bilgi edinme yasası çerçevesinde basit bilgi istemi niteliğini taşıyan yazılara cevap verir. </w:t>
      </w:r>
    </w:p>
    <w:p w14:paraId="16C55C75" w14:textId="77777777" w:rsidR="00CC6E6B" w:rsidRPr="0008772F" w:rsidRDefault="00AD1146" w:rsidP="00CC6E6B">
      <w:pPr>
        <w:pStyle w:val="Default"/>
        <w:numPr>
          <w:ilvl w:val="0"/>
          <w:numId w:val="13"/>
        </w:numPr>
        <w:rPr>
          <w:rFonts w:ascii="Arial" w:hAnsi="Arial" w:cs="Arial"/>
          <w:color w:val="auto"/>
          <w:sz w:val="22"/>
          <w:szCs w:val="22"/>
        </w:rPr>
      </w:pPr>
      <w:r w:rsidRPr="0008772F">
        <w:rPr>
          <w:rFonts w:ascii="Arial" w:hAnsi="Arial" w:cs="Arial"/>
          <w:color w:val="auto"/>
          <w:sz w:val="22"/>
          <w:szCs w:val="22"/>
        </w:rPr>
        <w:t>Müdürlük Makamınca verilecek görev alanı ve ilgili diğer işleri yapar.</w:t>
      </w:r>
    </w:p>
    <w:p w14:paraId="2C78A7AE" w14:textId="737EAFC4" w:rsidR="00F924E2" w:rsidRPr="0008772F" w:rsidRDefault="00CC6E6B" w:rsidP="00CC6E6B">
      <w:pPr>
        <w:pStyle w:val="Default"/>
        <w:numPr>
          <w:ilvl w:val="0"/>
          <w:numId w:val="13"/>
        </w:numPr>
        <w:rPr>
          <w:rFonts w:ascii="Arial" w:hAnsi="Arial" w:cs="Arial"/>
          <w:color w:val="auto"/>
          <w:sz w:val="22"/>
          <w:szCs w:val="22"/>
        </w:rPr>
      </w:pPr>
      <w:r w:rsidRPr="0008772F">
        <w:rPr>
          <w:rFonts w:ascii="Arial" w:hAnsi="Arial" w:cs="Arial"/>
          <w:color w:val="auto"/>
          <w:sz w:val="22"/>
          <w:szCs w:val="22"/>
        </w:rPr>
        <w:t xml:space="preserve">Enstitü </w:t>
      </w:r>
      <w:r w:rsidR="009755F5" w:rsidRPr="0008772F">
        <w:rPr>
          <w:rFonts w:ascii="Arial" w:hAnsi="Arial" w:cs="Arial"/>
          <w:color w:val="auto"/>
          <w:sz w:val="22"/>
          <w:szCs w:val="22"/>
        </w:rPr>
        <w:t xml:space="preserve">Tez Şekil/Onay Yetkilisi </w:t>
      </w:r>
      <w:r w:rsidRPr="0008772F">
        <w:rPr>
          <w:rFonts w:ascii="Arial" w:hAnsi="Arial" w:cs="Arial"/>
          <w:color w:val="auto"/>
          <w:sz w:val="22"/>
          <w:szCs w:val="22"/>
        </w:rPr>
        <w:t xml:space="preserve">yukarıda yazılı olan bütün bu görevleri kanunlara ve yönetmeliklere uygun olarak yerine getirirken, </w:t>
      </w:r>
      <w:r w:rsidR="00D427FB">
        <w:rPr>
          <w:rFonts w:ascii="Arial" w:hAnsi="Arial" w:cs="Arial"/>
          <w:color w:val="auto"/>
          <w:sz w:val="22"/>
          <w:szCs w:val="22"/>
        </w:rPr>
        <w:t xml:space="preserve">Enstitü </w:t>
      </w:r>
      <w:r w:rsidRPr="0008772F">
        <w:rPr>
          <w:rFonts w:ascii="Arial" w:hAnsi="Arial" w:cs="Arial"/>
          <w:color w:val="auto"/>
          <w:sz w:val="22"/>
          <w:szCs w:val="22"/>
        </w:rPr>
        <w:t xml:space="preserve">Müdür ve </w:t>
      </w:r>
      <w:r w:rsidR="003B09BE" w:rsidRPr="003B09BE">
        <w:rPr>
          <w:rFonts w:ascii="Arial" w:hAnsi="Arial" w:cs="Arial"/>
          <w:color w:val="auto"/>
          <w:sz w:val="22"/>
          <w:szCs w:val="22"/>
        </w:rPr>
        <w:t xml:space="preserve">Enstitü </w:t>
      </w:r>
      <w:r w:rsidR="00A16A87">
        <w:rPr>
          <w:rFonts w:ascii="Arial" w:hAnsi="Arial" w:cs="Arial"/>
          <w:color w:val="auto"/>
          <w:sz w:val="22"/>
          <w:szCs w:val="22"/>
        </w:rPr>
        <w:t>Müdür Y</w:t>
      </w:r>
      <w:r w:rsidRPr="0008772F">
        <w:rPr>
          <w:rFonts w:ascii="Arial" w:hAnsi="Arial" w:cs="Arial"/>
          <w:color w:val="auto"/>
          <w:sz w:val="22"/>
          <w:szCs w:val="22"/>
        </w:rPr>
        <w:t>ardımcılarına karşı sorumludur.</w:t>
      </w:r>
    </w:p>
    <w:sectPr w:rsidR="00F924E2" w:rsidRPr="0008772F" w:rsidSect="00151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5D002" w14:textId="77777777" w:rsidR="006A577D" w:rsidRDefault="006A577D" w:rsidP="00151E02">
      <w:pPr>
        <w:spacing w:after="0" w:line="240" w:lineRule="auto"/>
      </w:pPr>
      <w:r>
        <w:separator/>
      </w:r>
    </w:p>
  </w:endnote>
  <w:endnote w:type="continuationSeparator" w:id="0">
    <w:p w14:paraId="23772DEA" w14:textId="77777777" w:rsidR="006A577D" w:rsidRDefault="006A577D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C12AB" w14:textId="77777777" w:rsidR="00153991" w:rsidRDefault="001539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822"/>
      <w:gridCol w:w="4806"/>
    </w:tblGrid>
    <w:tr w:rsidR="00BA6F04" w:rsidRPr="00580B01" w14:paraId="25843EAC" w14:textId="77777777" w:rsidTr="00786907">
      <w:trPr>
        <w:trHeight w:val="274"/>
      </w:trPr>
      <w:tc>
        <w:tcPr>
          <w:tcW w:w="2504" w:type="pct"/>
        </w:tcPr>
        <w:p w14:paraId="268E84AB" w14:textId="77777777" w:rsidR="00BA6F04" w:rsidRPr="0037583E" w:rsidRDefault="00BA6F04" w:rsidP="00BA6F04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Hazırlayan:</w:t>
          </w:r>
          <w:r w:rsidRPr="0037583E">
            <w:rPr>
              <w:rFonts w:ascii="Arial" w:hAnsi="Arial" w:cs="Arial"/>
              <w:sz w:val="18"/>
            </w:rPr>
            <w:t xml:space="preserve"> Kalite Yönetim Koordinatörlüğü</w:t>
          </w:r>
        </w:p>
      </w:tc>
      <w:tc>
        <w:tcPr>
          <w:tcW w:w="2496" w:type="pct"/>
        </w:tcPr>
        <w:p w14:paraId="448460D9" w14:textId="77777777" w:rsidR="00BA6F04" w:rsidRPr="0037583E" w:rsidRDefault="00BA6F04" w:rsidP="00BA6F04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Onaylayan:</w:t>
          </w:r>
          <w:r w:rsidRPr="0037583E">
            <w:rPr>
              <w:rFonts w:ascii="Arial" w:hAnsi="Arial" w:cs="Arial"/>
              <w:sz w:val="18"/>
            </w:rPr>
            <w:t xml:space="preserve">  Kurumsal Yetkili</w:t>
          </w:r>
        </w:p>
      </w:tc>
    </w:tr>
  </w:tbl>
  <w:p w14:paraId="5D651E28" w14:textId="77777777" w:rsidR="00464570" w:rsidRPr="00151E02" w:rsidRDefault="00464570" w:rsidP="009547E0">
    <w:pPr>
      <w:pStyle w:val="AltBilgi"/>
      <w:rPr>
        <w:rFonts w:ascii="Arial" w:hAnsi="Arial" w:cs="Arial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84CFB" w14:textId="77777777" w:rsidR="00153991" w:rsidRDefault="001539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329DA" w14:textId="77777777" w:rsidR="006A577D" w:rsidRDefault="006A577D" w:rsidP="00151E02">
      <w:pPr>
        <w:spacing w:after="0" w:line="240" w:lineRule="auto"/>
      </w:pPr>
      <w:r>
        <w:separator/>
      </w:r>
    </w:p>
  </w:footnote>
  <w:footnote w:type="continuationSeparator" w:id="0">
    <w:p w14:paraId="3AD5C3A6" w14:textId="77777777" w:rsidR="006A577D" w:rsidRDefault="006A577D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85F42" w14:textId="77777777" w:rsidR="00153991" w:rsidRDefault="0015399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87"/>
      <w:gridCol w:w="4685"/>
      <w:gridCol w:w="1509"/>
      <w:gridCol w:w="1247"/>
    </w:tblGrid>
    <w:tr w:rsidR="00AD2F7C" w:rsidRPr="00AE6D38" w14:paraId="52DEF759" w14:textId="77777777" w:rsidTr="006C3D75">
      <w:trPr>
        <w:trHeight w:val="276"/>
      </w:trPr>
      <w:tc>
        <w:tcPr>
          <w:tcW w:w="2186" w:type="dxa"/>
          <w:vMerge w:val="restart"/>
          <w:vAlign w:val="center"/>
        </w:tcPr>
        <w:p w14:paraId="12871F9A" w14:textId="77777777" w:rsidR="00464570" w:rsidRPr="003404FF" w:rsidRDefault="00C32C43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  <w:r w:rsidRPr="00517C8F">
            <w:rPr>
              <w:rFonts w:ascii="Arial" w:hAnsi="Arial" w:cs="Arial"/>
              <w:noProof/>
              <w:sz w:val="22"/>
              <w:szCs w:val="22"/>
              <w:lang w:eastAsia="tr-TR"/>
            </w:rPr>
            <w:drawing>
              <wp:inline distT="0" distB="0" distL="0" distR="0" wp14:anchorId="4202AD1F" wp14:editId="7BB84A3C">
                <wp:extent cx="1250950" cy="879575"/>
                <wp:effectExtent l="0" t="0" r="0" b="0"/>
                <wp:docPr id="3" name="Resim 3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258" cy="886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8" w:type="dxa"/>
          <w:vMerge w:val="restart"/>
          <w:vAlign w:val="center"/>
        </w:tcPr>
        <w:p w14:paraId="64D4046D" w14:textId="77777777" w:rsidR="00972468" w:rsidRDefault="00AD2F7C" w:rsidP="00972468">
          <w:pPr>
            <w:pStyle w:val="stBilgi"/>
            <w:jc w:val="center"/>
            <w:rPr>
              <w:rFonts w:ascii="Arial" w:hAnsi="Arial" w:cs="Arial"/>
              <w:b/>
              <w:sz w:val="28"/>
              <w:szCs w:val="22"/>
            </w:rPr>
          </w:pPr>
          <w:r>
            <w:rPr>
              <w:rFonts w:ascii="Arial" w:hAnsi="Arial" w:cs="Arial"/>
              <w:b/>
              <w:sz w:val="28"/>
              <w:szCs w:val="22"/>
            </w:rPr>
            <w:t>ENSTİTÜ</w:t>
          </w:r>
          <w:r w:rsidR="00B94E01">
            <w:rPr>
              <w:rFonts w:ascii="Arial" w:hAnsi="Arial" w:cs="Arial"/>
              <w:b/>
              <w:sz w:val="28"/>
              <w:szCs w:val="22"/>
            </w:rPr>
            <w:t xml:space="preserve"> </w:t>
          </w:r>
          <w:r w:rsidR="004E74E7">
            <w:rPr>
              <w:rFonts w:ascii="Arial" w:hAnsi="Arial" w:cs="Arial"/>
              <w:b/>
              <w:sz w:val="28"/>
              <w:szCs w:val="22"/>
            </w:rPr>
            <w:t xml:space="preserve">TEZ </w:t>
          </w:r>
          <w:r w:rsidR="00972468">
            <w:rPr>
              <w:rFonts w:ascii="Arial" w:hAnsi="Arial" w:cs="Arial"/>
              <w:b/>
              <w:sz w:val="28"/>
              <w:szCs w:val="22"/>
            </w:rPr>
            <w:t xml:space="preserve">ŞEKİL/ONAY İŞLEMLERİ ELEMANI </w:t>
          </w:r>
        </w:p>
        <w:p w14:paraId="34BAAD41" w14:textId="77777777" w:rsidR="00464570" w:rsidRPr="004E74E7" w:rsidRDefault="00F924E2" w:rsidP="00972468">
          <w:pPr>
            <w:pStyle w:val="stBilgi"/>
            <w:jc w:val="center"/>
            <w:rPr>
              <w:rFonts w:ascii="Arial" w:hAnsi="Arial" w:cs="Arial"/>
              <w:b/>
              <w:sz w:val="28"/>
              <w:szCs w:val="22"/>
            </w:rPr>
          </w:pPr>
          <w:r>
            <w:rPr>
              <w:rFonts w:ascii="Arial" w:hAnsi="Arial" w:cs="Arial"/>
              <w:b/>
              <w:sz w:val="28"/>
              <w:szCs w:val="22"/>
            </w:rPr>
            <w:t xml:space="preserve">GÖREV </w:t>
          </w:r>
          <w:r w:rsidR="00730BE2">
            <w:rPr>
              <w:rFonts w:ascii="Arial" w:hAnsi="Arial" w:cs="Arial"/>
              <w:b/>
              <w:sz w:val="28"/>
              <w:szCs w:val="22"/>
            </w:rPr>
            <w:t>TANIMI</w:t>
          </w:r>
        </w:p>
      </w:tc>
      <w:tc>
        <w:tcPr>
          <w:tcW w:w="1544" w:type="dxa"/>
          <w:vAlign w:val="center"/>
        </w:tcPr>
        <w:p w14:paraId="7895606A" w14:textId="77777777"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Doküman No</w:t>
          </w:r>
        </w:p>
      </w:tc>
      <w:tc>
        <w:tcPr>
          <w:tcW w:w="1256" w:type="dxa"/>
          <w:vAlign w:val="center"/>
        </w:tcPr>
        <w:p w14:paraId="15A0BF7E" w14:textId="5F35E671" w:rsidR="00464570" w:rsidRPr="00513E62" w:rsidRDefault="00153991" w:rsidP="00E00DF7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>
            <w:rPr>
              <w:rFonts w:ascii="Arial" w:hAnsi="Arial" w:cs="Arial"/>
              <w:b/>
              <w:sz w:val="18"/>
              <w:szCs w:val="22"/>
            </w:rPr>
            <w:t>İT-174</w:t>
          </w:r>
        </w:p>
      </w:tc>
    </w:tr>
    <w:tr w:rsidR="00AD2F7C" w:rsidRPr="00AE6D38" w14:paraId="6ACBA560" w14:textId="77777777" w:rsidTr="006C3D75">
      <w:trPr>
        <w:trHeight w:val="276"/>
      </w:trPr>
      <w:tc>
        <w:tcPr>
          <w:tcW w:w="2186" w:type="dxa"/>
          <w:vMerge/>
          <w:vAlign w:val="center"/>
        </w:tcPr>
        <w:p w14:paraId="4EC40279" w14:textId="77777777"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868" w:type="dxa"/>
          <w:vMerge/>
          <w:vAlign w:val="center"/>
        </w:tcPr>
        <w:p w14:paraId="509FC06F" w14:textId="77777777"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44" w:type="dxa"/>
          <w:vAlign w:val="center"/>
        </w:tcPr>
        <w:p w14:paraId="1BA6526B" w14:textId="77777777"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İlk Yayın Tarihi</w:t>
          </w:r>
        </w:p>
      </w:tc>
      <w:tc>
        <w:tcPr>
          <w:tcW w:w="1256" w:type="dxa"/>
          <w:vAlign w:val="center"/>
        </w:tcPr>
        <w:p w14:paraId="56B4A285" w14:textId="1B209704" w:rsidR="00464570" w:rsidRPr="00513E62" w:rsidRDefault="00153991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>
            <w:rPr>
              <w:rFonts w:ascii="Arial" w:hAnsi="Arial" w:cs="Arial"/>
              <w:b/>
              <w:sz w:val="18"/>
              <w:szCs w:val="22"/>
            </w:rPr>
            <w:t>29.11.2024</w:t>
          </w:r>
          <w:bookmarkStart w:id="0" w:name="_GoBack"/>
          <w:bookmarkEnd w:id="0"/>
        </w:p>
      </w:tc>
    </w:tr>
    <w:tr w:rsidR="00AD2F7C" w:rsidRPr="00AE6D38" w14:paraId="52A00137" w14:textId="77777777" w:rsidTr="006C3D75">
      <w:trPr>
        <w:trHeight w:val="276"/>
      </w:trPr>
      <w:tc>
        <w:tcPr>
          <w:tcW w:w="2186" w:type="dxa"/>
          <w:vMerge/>
          <w:vAlign w:val="center"/>
        </w:tcPr>
        <w:p w14:paraId="219444A5" w14:textId="77777777"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868" w:type="dxa"/>
          <w:vMerge/>
          <w:vAlign w:val="center"/>
        </w:tcPr>
        <w:p w14:paraId="501A2FA7" w14:textId="77777777"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44" w:type="dxa"/>
          <w:vAlign w:val="center"/>
        </w:tcPr>
        <w:p w14:paraId="17A2FEF9" w14:textId="77777777"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Revizyon Tarihi</w:t>
          </w:r>
        </w:p>
      </w:tc>
      <w:tc>
        <w:tcPr>
          <w:tcW w:w="1256" w:type="dxa"/>
          <w:vAlign w:val="center"/>
        </w:tcPr>
        <w:p w14:paraId="631C601C" w14:textId="77777777" w:rsidR="00464570" w:rsidRPr="00513E62" w:rsidRDefault="00464570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</w:p>
      </w:tc>
    </w:tr>
    <w:tr w:rsidR="00AD2F7C" w:rsidRPr="00AE6D38" w14:paraId="02D19E4F" w14:textId="77777777" w:rsidTr="006C3D75">
      <w:trPr>
        <w:trHeight w:val="276"/>
      </w:trPr>
      <w:tc>
        <w:tcPr>
          <w:tcW w:w="2186" w:type="dxa"/>
          <w:vMerge/>
          <w:vAlign w:val="center"/>
        </w:tcPr>
        <w:p w14:paraId="5F5B7C29" w14:textId="77777777"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868" w:type="dxa"/>
          <w:vMerge/>
          <w:vAlign w:val="center"/>
        </w:tcPr>
        <w:p w14:paraId="53B72149" w14:textId="77777777"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44" w:type="dxa"/>
          <w:vAlign w:val="center"/>
        </w:tcPr>
        <w:p w14:paraId="3384D90B" w14:textId="77777777"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Revizyon No</w:t>
          </w:r>
        </w:p>
      </w:tc>
      <w:tc>
        <w:tcPr>
          <w:tcW w:w="1256" w:type="dxa"/>
          <w:vAlign w:val="center"/>
        </w:tcPr>
        <w:p w14:paraId="0A874794" w14:textId="77777777" w:rsidR="00464570" w:rsidRPr="00513E62" w:rsidRDefault="004A19E7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 w:rsidRPr="00513E62">
            <w:rPr>
              <w:rFonts w:ascii="Arial" w:hAnsi="Arial" w:cs="Arial"/>
              <w:b/>
              <w:sz w:val="18"/>
              <w:szCs w:val="22"/>
            </w:rPr>
            <w:t>00</w:t>
          </w:r>
        </w:p>
      </w:tc>
    </w:tr>
    <w:tr w:rsidR="00AD2F7C" w:rsidRPr="00AE6D38" w14:paraId="6841321B" w14:textId="77777777" w:rsidTr="006C3D75">
      <w:trPr>
        <w:trHeight w:val="276"/>
      </w:trPr>
      <w:tc>
        <w:tcPr>
          <w:tcW w:w="2186" w:type="dxa"/>
          <w:vMerge/>
          <w:vAlign w:val="center"/>
        </w:tcPr>
        <w:p w14:paraId="3EB2F040" w14:textId="77777777"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868" w:type="dxa"/>
          <w:vMerge/>
          <w:vAlign w:val="center"/>
        </w:tcPr>
        <w:p w14:paraId="71B79FE4" w14:textId="77777777"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44" w:type="dxa"/>
          <w:vAlign w:val="center"/>
        </w:tcPr>
        <w:p w14:paraId="2C7DDA1A" w14:textId="77777777"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Sayfa</w:t>
          </w:r>
        </w:p>
      </w:tc>
      <w:tc>
        <w:tcPr>
          <w:tcW w:w="1256" w:type="dxa"/>
          <w:vAlign w:val="center"/>
        </w:tcPr>
        <w:p w14:paraId="7324DD0D" w14:textId="7F8013DC" w:rsidR="00464570" w:rsidRPr="00513E62" w:rsidRDefault="00E10B9C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 w:rsidRPr="00513E62">
            <w:rPr>
              <w:rFonts w:ascii="Arial" w:hAnsi="Arial" w:cs="Arial"/>
              <w:b/>
              <w:sz w:val="18"/>
              <w:szCs w:val="22"/>
            </w:rPr>
            <w:fldChar w:fldCharType="begin"/>
          </w:r>
          <w:r w:rsidR="00464570" w:rsidRPr="00513E62">
            <w:rPr>
              <w:rFonts w:ascii="Arial" w:hAnsi="Arial" w:cs="Arial"/>
              <w:b/>
              <w:sz w:val="18"/>
              <w:szCs w:val="22"/>
            </w:rPr>
            <w:instrText xml:space="preserve"> PAGE   \* MERGEFORMAT </w:instrText>
          </w:r>
          <w:r w:rsidRPr="00513E62">
            <w:rPr>
              <w:rFonts w:ascii="Arial" w:hAnsi="Arial" w:cs="Arial"/>
              <w:b/>
              <w:sz w:val="18"/>
              <w:szCs w:val="22"/>
            </w:rPr>
            <w:fldChar w:fldCharType="separate"/>
          </w:r>
          <w:r w:rsidR="00153991">
            <w:rPr>
              <w:rFonts w:ascii="Arial" w:hAnsi="Arial" w:cs="Arial"/>
              <w:b/>
              <w:noProof/>
              <w:sz w:val="18"/>
              <w:szCs w:val="22"/>
            </w:rPr>
            <w:t>1</w:t>
          </w:r>
          <w:r w:rsidRPr="00513E62">
            <w:rPr>
              <w:rFonts w:ascii="Arial" w:hAnsi="Arial" w:cs="Arial"/>
              <w:b/>
              <w:sz w:val="18"/>
              <w:szCs w:val="22"/>
            </w:rPr>
            <w:fldChar w:fldCharType="end"/>
          </w:r>
          <w:r w:rsidR="00464570" w:rsidRPr="00513E62">
            <w:rPr>
              <w:rFonts w:ascii="Arial" w:hAnsi="Arial" w:cs="Arial"/>
              <w:b/>
              <w:sz w:val="18"/>
              <w:szCs w:val="22"/>
            </w:rPr>
            <w:t>/</w:t>
          </w:r>
          <w:r w:rsidR="006A577D">
            <w:fldChar w:fldCharType="begin"/>
          </w:r>
          <w:r w:rsidR="006A577D">
            <w:instrText xml:space="preserve"> NUMPAGES   \* MERGEFORMAT </w:instrText>
          </w:r>
          <w:r w:rsidR="006A577D">
            <w:fldChar w:fldCharType="separate"/>
          </w:r>
          <w:r w:rsidR="00153991" w:rsidRPr="00153991">
            <w:rPr>
              <w:rFonts w:ascii="Arial" w:hAnsi="Arial" w:cs="Arial"/>
              <w:b/>
              <w:noProof/>
              <w:sz w:val="18"/>
              <w:szCs w:val="22"/>
            </w:rPr>
            <w:t>1</w:t>
          </w:r>
          <w:r w:rsidR="006A577D">
            <w:rPr>
              <w:rFonts w:ascii="Arial" w:hAnsi="Arial" w:cs="Arial"/>
              <w:b/>
              <w:noProof/>
              <w:sz w:val="18"/>
              <w:szCs w:val="22"/>
            </w:rPr>
            <w:fldChar w:fldCharType="end"/>
          </w:r>
        </w:p>
      </w:tc>
    </w:tr>
  </w:tbl>
  <w:p w14:paraId="282C35B7" w14:textId="77777777" w:rsidR="00464570" w:rsidRDefault="0046457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9D4E1" w14:textId="77777777" w:rsidR="00153991" w:rsidRDefault="001539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514AC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70F3FA8"/>
    <w:multiLevelType w:val="hybridMultilevel"/>
    <w:tmpl w:val="E46EDF60"/>
    <w:lvl w:ilvl="0" w:tplc="E8303F1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23651D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5272FB"/>
    <w:multiLevelType w:val="hybridMultilevel"/>
    <w:tmpl w:val="A17232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6A04D3"/>
    <w:multiLevelType w:val="hybridMultilevel"/>
    <w:tmpl w:val="8D9AE2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57906DE7"/>
    <w:multiLevelType w:val="hybridMultilevel"/>
    <w:tmpl w:val="7862A5C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C0324C0"/>
    <w:multiLevelType w:val="hybridMultilevel"/>
    <w:tmpl w:val="0F6276E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9C3D3E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8F6A26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2970E3"/>
    <w:multiLevelType w:val="hybridMultilevel"/>
    <w:tmpl w:val="1DE8935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12"/>
  </w:num>
  <w:num w:numId="10">
    <w:abstractNumId w:val="4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1150"/>
    <w:rsid w:val="000011AD"/>
    <w:rsid w:val="00006E0D"/>
    <w:rsid w:val="00021942"/>
    <w:rsid w:val="00026076"/>
    <w:rsid w:val="00033C36"/>
    <w:rsid w:val="000433A8"/>
    <w:rsid w:val="00043685"/>
    <w:rsid w:val="000530BC"/>
    <w:rsid w:val="00053B45"/>
    <w:rsid w:val="000578B6"/>
    <w:rsid w:val="0006223D"/>
    <w:rsid w:val="00064E5A"/>
    <w:rsid w:val="00065B61"/>
    <w:rsid w:val="00082827"/>
    <w:rsid w:val="00082922"/>
    <w:rsid w:val="00084A89"/>
    <w:rsid w:val="0008638B"/>
    <w:rsid w:val="00086E5A"/>
    <w:rsid w:val="0008772F"/>
    <w:rsid w:val="000913B7"/>
    <w:rsid w:val="000915F7"/>
    <w:rsid w:val="00091FCF"/>
    <w:rsid w:val="000B0084"/>
    <w:rsid w:val="000B2C60"/>
    <w:rsid w:val="000B3985"/>
    <w:rsid w:val="000C4E33"/>
    <w:rsid w:val="000E3CB2"/>
    <w:rsid w:val="000E4FF5"/>
    <w:rsid w:val="000E5163"/>
    <w:rsid w:val="000F1289"/>
    <w:rsid w:val="000F1396"/>
    <w:rsid w:val="000F54EE"/>
    <w:rsid w:val="001009F7"/>
    <w:rsid w:val="00102F34"/>
    <w:rsid w:val="0010333D"/>
    <w:rsid w:val="00103CF9"/>
    <w:rsid w:val="00104DF7"/>
    <w:rsid w:val="00113C55"/>
    <w:rsid w:val="00114E5D"/>
    <w:rsid w:val="00116956"/>
    <w:rsid w:val="00131381"/>
    <w:rsid w:val="0013461A"/>
    <w:rsid w:val="00140FA1"/>
    <w:rsid w:val="00145022"/>
    <w:rsid w:val="00147987"/>
    <w:rsid w:val="00151E02"/>
    <w:rsid w:val="00153991"/>
    <w:rsid w:val="00154B07"/>
    <w:rsid w:val="00154B0E"/>
    <w:rsid w:val="0015594C"/>
    <w:rsid w:val="0017038F"/>
    <w:rsid w:val="00170BA5"/>
    <w:rsid w:val="00182EDE"/>
    <w:rsid w:val="00192346"/>
    <w:rsid w:val="00196FEF"/>
    <w:rsid w:val="001B4FEB"/>
    <w:rsid w:val="001C46AB"/>
    <w:rsid w:val="001C72ED"/>
    <w:rsid w:val="001D3606"/>
    <w:rsid w:val="001E1EC6"/>
    <w:rsid w:val="001E24FD"/>
    <w:rsid w:val="001E485B"/>
    <w:rsid w:val="001F4766"/>
    <w:rsid w:val="001F52D5"/>
    <w:rsid w:val="002011AB"/>
    <w:rsid w:val="0020415B"/>
    <w:rsid w:val="00206A1B"/>
    <w:rsid w:val="002125AB"/>
    <w:rsid w:val="00213D58"/>
    <w:rsid w:val="00214254"/>
    <w:rsid w:val="00221FF9"/>
    <w:rsid w:val="002266AB"/>
    <w:rsid w:val="002375E4"/>
    <w:rsid w:val="00241A02"/>
    <w:rsid w:val="00245477"/>
    <w:rsid w:val="00255223"/>
    <w:rsid w:val="002661CD"/>
    <w:rsid w:val="00267AC4"/>
    <w:rsid w:val="002702D5"/>
    <w:rsid w:val="002708BD"/>
    <w:rsid w:val="00271C76"/>
    <w:rsid w:val="0027375B"/>
    <w:rsid w:val="002B0755"/>
    <w:rsid w:val="002C436E"/>
    <w:rsid w:val="002D18F1"/>
    <w:rsid w:val="002D3530"/>
    <w:rsid w:val="002D409E"/>
    <w:rsid w:val="002D5CBD"/>
    <w:rsid w:val="002E1D2A"/>
    <w:rsid w:val="002E47B2"/>
    <w:rsid w:val="002F2724"/>
    <w:rsid w:val="002F5334"/>
    <w:rsid w:val="002F61D0"/>
    <w:rsid w:val="00302B42"/>
    <w:rsid w:val="00305B62"/>
    <w:rsid w:val="003107F4"/>
    <w:rsid w:val="00316922"/>
    <w:rsid w:val="00331EAA"/>
    <w:rsid w:val="00335449"/>
    <w:rsid w:val="003404FF"/>
    <w:rsid w:val="00340861"/>
    <w:rsid w:val="00350224"/>
    <w:rsid w:val="00355D36"/>
    <w:rsid w:val="00356288"/>
    <w:rsid w:val="00357FB3"/>
    <w:rsid w:val="003647D0"/>
    <w:rsid w:val="003731A3"/>
    <w:rsid w:val="0037514E"/>
    <w:rsid w:val="00380363"/>
    <w:rsid w:val="003A19C2"/>
    <w:rsid w:val="003A4C33"/>
    <w:rsid w:val="003B057C"/>
    <w:rsid w:val="003B09BE"/>
    <w:rsid w:val="003B17E2"/>
    <w:rsid w:val="003B3104"/>
    <w:rsid w:val="003B4C1B"/>
    <w:rsid w:val="003C186E"/>
    <w:rsid w:val="003C23A0"/>
    <w:rsid w:val="003C2AEA"/>
    <w:rsid w:val="003C35CD"/>
    <w:rsid w:val="003C73F1"/>
    <w:rsid w:val="003D3C33"/>
    <w:rsid w:val="003E06BF"/>
    <w:rsid w:val="003E5F75"/>
    <w:rsid w:val="003F5075"/>
    <w:rsid w:val="003F5EF1"/>
    <w:rsid w:val="004060CF"/>
    <w:rsid w:val="00411679"/>
    <w:rsid w:val="0041185A"/>
    <w:rsid w:val="00415763"/>
    <w:rsid w:val="00425757"/>
    <w:rsid w:val="00425998"/>
    <w:rsid w:val="00435C6C"/>
    <w:rsid w:val="00443FAE"/>
    <w:rsid w:val="00444C8F"/>
    <w:rsid w:val="00461713"/>
    <w:rsid w:val="00464570"/>
    <w:rsid w:val="004647C7"/>
    <w:rsid w:val="00470885"/>
    <w:rsid w:val="00470EBF"/>
    <w:rsid w:val="00474DD0"/>
    <w:rsid w:val="004751ED"/>
    <w:rsid w:val="00476068"/>
    <w:rsid w:val="00476F93"/>
    <w:rsid w:val="004775CF"/>
    <w:rsid w:val="00486BAD"/>
    <w:rsid w:val="004953A3"/>
    <w:rsid w:val="004A06FC"/>
    <w:rsid w:val="004A19E7"/>
    <w:rsid w:val="004C2B4D"/>
    <w:rsid w:val="004C3C50"/>
    <w:rsid w:val="004D51F9"/>
    <w:rsid w:val="004E0381"/>
    <w:rsid w:val="004E41C9"/>
    <w:rsid w:val="004E74E7"/>
    <w:rsid w:val="004F23F7"/>
    <w:rsid w:val="00513E62"/>
    <w:rsid w:val="00521292"/>
    <w:rsid w:val="005242AF"/>
    <w:rsid w:val="00525A21"/>
    <w:rsid w:val="005272B0"/>
    <w:rsid w:val="005351AA"/>
    <w:rsid w:val="00536E5F"/>
    <w:rsid w:val="00537E91"/>
    <w:rsid w:val="00545656"/>
    <w:rsid w:val="00551052"/>
    <w:rsid w:val="00553FB3"/>
    <w:rsid w:val="005556FA"/>
    <w:rsid w:val="00567AE0"/>
    <w:rsid w:val="005762BA"/>
    <w:rsid w:val="00576781"/>
    <w:rsid w:val="00581064"/>
    <w:rsid w:val="00582586"/>
    <w:rsid w:val="00586775"/>
    <w:rsid w:val="00593495"/>
    <w:rsid w:val="00596D4D"/>
    <w:rsid w:val="005A0765"/>
    <w:rsid w:val="005A0F0E"/>
    <w:rsid w:val="005B0AA2"/>
    <w:rsid w:val="005B2A6E"/>
    <w:rsid w:val="005C1F20"/>
    <w:rsid w:val="005C4894"/>
    <w:rsid w:val="005D084B"/>
    <w:rsid w:val="005E565E"/>
    <w:rsid w:val="005F42EE"/>
    <w:rsid w:val="005F6032"/>
    <w:rsid w:val="006058D0"/>
    <w:rsid w:val="006104EB"/>
    <w:rsid w:val="00611160"/>
    <w:rsid w:val="00615BA8"/>
    <w:rsid w:val="00640365"/>
    <w:rsid w:val="00641C0A"/>
    <w:rsid w:val="00644D2A"/>
    <w:rsid w:val="00660AF7"/>
    <w:rsid w:val="006620BB"/>
    <w:rsid w:val="00662E2C"/>
    <w:rsid w:val="0066543F"/>
    <w:rsid w:val="00666341"/>
    <w:rsid w:val="006739E7"/>
    <w:rsid w:val="0067489E"/>
    <w:rsid w:val="00685C4A"/>
    <w:rsid w:val="00686CBC"/>
    <w:rsid w:val="00695A9A"/>
    <w:rsid w:val="006A1DF1"/>
    <w:rsid w:val="006A2602"/>
    <w:rsid w:val="006A577D"/>
    <w:rsid w:val="006A6DB2"/>
    <w:rsid w:val="006A7944"/>
    <w:rsid w:val="006B26BF"/>
    <w:rsid w:val="006B4659"/>
    <w:rsid w:val="006B4971"/>
    <w:rsid w:val="006C09CE"/>
    <w:rsid w:val="006C178A"/>
    <w:rsid w:val="006C3D75"/>
    <w:rsid w:val="006C6121"/>
    <w:rsid w:val="006C6F4E"/>
    <w:rsid w:val="006C7D95"/>
    <w:rsid w:val="006D584D"/>
    <w:rsid w:val="006E254A"/>
    <w:rsid w:val="006E5F36"/>
    <w:rsid w:val="006F0A32"/>
    <w:rsid w:val="006F5D72"/>
    <w:rsid w:val="0070482B"/>
    <w:rsid w:val="00714C8A"/>
    <w:rsid w:val="00714D6F"/>
    <w:rsid w:val="00723C67"/>
    <w:rsid w:val="00730BE2"/>
    <w:rsid w:val="00732356"/>
    <w:rsid w:val="007324CB"/>
    <w:rsid w:val="007442EC"/>
    <w:rsid w:val="0075751F"/>
    <w:rsid w:val="00762C54"/>
    <w:rsid w:val="00764555"/>
    <w:rsid w:val="00782038"/>
    <w:rsid w:val="007830E9"/>
    <w:rsid w:val="00790666"/>
    <w:rsid w:val="00796A73"/>
    <w:rsid w:val="007978E9"/>
    <w:rsid w:val="007A5961"/>
    <w:rsid w:val="007C4840"/>
    <w:rsid w:val="007C73FF"/>
    <w:rsid w:val="007D54C8"/>
    <w:rsid w:val="007D54C9"/>
    <w:rsid w:val="007E26F1"/>
    <w:rsid w:val="007E3D23"/>
    <w:rsid w:val="007F4ED0"/>
    <w:rsid w:val="008016E9"/>
    <w:rsid w:val="00803F45"/>
    <w:rsid w:val="00805119"/>
    <w:rsid w:val="00821217"/>
    <w:rsid w:val="0082738C"/>
    <w:rsid w:val="0083099F"/>
    <w:rsid w:val="00835FBF"/>
    <w:rsid w:val="00844DEE"/>
    <w:rsid w:val="00851788"/>
    <w:rsid w:val="008577FA"/>
    <w:rsid w:val="00860B91"/>
    <w:rsid w:val="008822D5"/>
    <w:rsid w:val="008848D3"/>
    <w:rsid w:val="00893816"/>
    <w:rsid w:val="008A611D"/>
    <w:rsid w:val="008B5A7D"/>
    <w:rsid w:val="008B7662"/>
    <w:rsid w:val="008C2E59"/>
    <w:rsid w:val="008C3CA3"/>
    <w:rsid w:val="008C6A76"/>
    <w:rsid w:val="008D3DB4"/>
    <w:rsid w:val="008E2E32"/>
    <w:rsid w:val="008E3639"/>
    <w:rsid w:val="008F2D2B"/>
    <w:rsid w:val="008F36A5"/>
    <w:rsid w:val="009023C2"/>
    <w:rsid w:val="0090742B"/>
    <w:rsid w:val="00907D37"/>
    <w:rsid w:val="00914781"/>
    <w:rsid w:val="00914FF3"/>
    <w:rsid w:val="00916A37"/>
    <w:rsid w:val="00916FC6"/>
    <w:rsid w:val="00922FC0"/>
    <w:rsid w:val="009268D0"/>
    <w:rsid w:val="00937CB3"/>
    <w:rsid w:val="0094060B"/>
    <w:rsid w:val="0095228D"/>
    <w:rsid w:val="009547E0"/>
    <w:rsid w:val="0095486D"/>
    <w:rsid w:val="00954949"/>
    <w:rsid w:val="00960E70"/>
    <w:rsid w:val="00972468"/>
    <w:rsid w:val="009755F5"/>
    <w:rsid w:val="00983C58"/>
    <w:rsid w:val="00993885"/>
    <w:rsid w:val="009A27CE"/>
    <w:rsid w:val="009A3596"/>
    <w:rsid w:val="009A37CF"/>
    <w:rsid w:val="009C3716"/>
    <w:rsid w:val="009C66F3"/>
    <w:rsid w:val="009D5BAB"/>
    <w:rsid w:val="009D6E24"/>
    <w:rsid w:val="009E1894"/>
    <w:rsid w:val="009E3DA6"/>
    <w:rsid w:val="009E7F28"/>
    <w:rsid w:val="009F3205"/>
    <w:rsid w:val="00A040E7"/>
    <w:rsid w:val="00A0678B"/>
    <w:rsid w:val="00A16A87"/>
    <w:rsid w:val="00A22C7D"/>
    <w:rsid w:val="00A3751D"/>
    <w:rsid w:val="00A44CCC"/>
    <w:rsid w:val="00A45EEE"/>
    <w:rsid w:val="00A50AC7"/>
    <w:rsid w:val="00A51B1C"/>
    <w:rsid w:val="00A54EE3"/>
    <w:rsid w:val="00A56299"/>
    <w:rsid w:val="00A602E9"/>
    <w:rsid w:val="00A62755"/>
    <w:rsid w:val="00A71278"/>
    <w:rsid w:val="00A77DB3"/>
    <w:rsid w:val="00A80BF7"/>
    <w:rsid w:val="00A81F29"/>
    <w:rsid w:val="00A83480"/>
    <w:rsid w:val="00A87520"/>
    <w:rsid w:val="00A92A59"/>
    <w:rsid w:val="00AC1A1D"/>
    <w:rsid w:val="00AC7266"/>
    <w:rsid w:val="00AD1146"/>
    <w:rsid w:val="00AD1793"/>
    <w:rsid w:val="00AD2F7C"/>
    <w:rsid w:val="00AD70CD"/>
    <w:rsid w:val="00AE2E39"/>
    <w:rsid w:val="00AE3EB8"/>
    <w:rsid w:val="00AE41F4"/>
    <w:rsid w:val="00AE58A7"/>
    <w:rsid w:val="00AE5973"/>
    <w:rsid w:val="00AE6D38"/>
    <w:rsid w:val="00AF7B5F"/>
    <w:rsid w:val="00AF7C19"/>
    <w:rsid w:val="00B0083A"/>
    <w:rsid w:val="00B054FC"/>
    <w:rsid w:val="00B11AD5"/>
    <w:rsid w:val="00B323BE"/>
    <w:rsid w:val="00B3782C"/>
    <w:rsid w:val="00B40B40"/>
    <w:rsid w:val="00B41B72"/>
    <w:rsid w:val="00B5085E"/>
    <w:rsid w:val="00B646FF"/>
    <w:rsid w:val="00B66D3E"/>
    <w:rsid w:val="00B72B54"/>
    <w:rsid w:val="00B7434E"/>
    <w:rsid w:val="00B77554"/>
    <w:rsid w:val="00B81FA0"/>
    <w:rsid w:val="00B832C5"/>
    <w:rsid w:val="00B867E6"/>
    <w:rsid w:val="00B94E01"/>
    <w:rsid w:val="00BA3CFE"/>
    <w:rsid w:val="00BA4D6C"/>
    <w:rsid w:val="00BA55D6"/>
    <w:rsid w:val="00BA663B"/>
    <w:rsid w:val="00BA6F04"/>
    <w:rsid w:val="00BB156C"/>
    <w:rsid w:val="00BB74AB"/>
    <w:rsid w:val="00BC0EBC"/>
    <w:rsid w:val="00BC130B"/>
    <w:rsid w:val="00BC4AD6"/>
    <w:rsid w:val="00BC6116"/>
    <w:rsid w:val="00BC6455"/>
    <w:rsid w:val="00BC6CE6"/>
    <w:rsid w:val="00BD19C8"/>
    <w:rsid w:val="00BD2D8F"/>
    <w:rsid w:val="00BD531C"/>
    <w:rsid w:val="00BE4A42"/>
    <w:rsid w:val="00BF0D39"/>
    <w:rsid w:val="00BF4BBD"/>
    <w:rsid w:val="00BF5DF7"/>
    <w:rsid w:val="00C070AB"/>
    <w:rsid w:val="00C173FF"/>
    <w:rsid w:val="00C30536"/>
    <w:rsid w:val="00C32C43"/>
    <w:rsid w:val="00C3789A"/>
    <w:rsid w:val="00C40CC8"/>
    <w:rsid w:val="00C46A71"/>
    <w:rsid w:val="00C46F12"/>
    <w:rsid w:val="00C522F4"/>
    <w:rsid w:val="00C52F3C"/>
    <w:rsid w:val="00C676E9"/>
    <w:rsid w:val="00C721D1"/>
    <w:rsid w:val="00C72B1F"/>
    <w:rsid w:val="00C73BD4"/>
    <w:rsid w:val="00C97CB0"/>
    <w:rsid w:val="00CA191E"/>
    <w:rsid w:val="00CA5D4E"/>
    <w:rsid w:val="00CA63EA"/>
    <w:rsid w:val="00CB016F"/>
    <w:rsid w:val="00CB322B"/>
    <w:rsid w:val="00CB6BA2"/>
    <w:rsid w:val="00CB7EB9"/>
    <w:rsid w:val="00CC0868"/>
    <w:rsid w:val="00CC6E6B"/>
    <w:rsid w:val="00CD269B"/>
    <w:rsid w:val="00CD3012"/>
    <w:rsid w:val="00CD64DC"/>
    <w:rsid w:val="00CD6AF3"/>
    <w:rsid w:val="00CD6BD4"/>
    <w:rsid w:val="00CE7AEA"/>
    <w:rsid w:val="00CF3466"/>
    <w:rsid w:val="00CF3B0C"/>
    <w:rsid w:val="00D006D9"/>
    <w:rsid w:val="00D03600"/>
    <w:rsid w:val="00D1018F"/>
    <w:rsid w:val="00D25B9B"/>
    <w:rsid w:val="00D427FB"/>
    <w:rsid w:val="00D452C3"/>
    <w:rsid w:val="00D75D9E"/>
    <w:rsid w:val="00D811C5"/>
    <w:rsid w:val="00D92852"/>
    <w:rsid w:val="00D92E0C"/>
    <w:rsid w:val="00D97792"/>
    <w:rsid w:val="00DC1A3C"/>
    <w:rsid w:val="00DC5947"/>
    <w:rsid w:val="00DC6295"/>
    <w:rsid w:val="00DC6DFE"/>
    <w:rsid w:val="00DD060F"/>
    <w:rsid w:val="00DD4A95"/>
    <w:rsid w:val="00DE54F2"/>
    <w:rsid w:val="00DE5E04"/>
    <w:rsid w:val="00E00DF7"/>
    <w:rsid w:val="00E05ABF"/>
    <w:rsid w:val="00E10B9C"/>
    <w:rsid w:val="00E11B33"/>
    <w:rsid w:val="00E16FD9"/>
    <w:rsid w:val="00E27CE9"/>
    <w:rsid w:val="00E35059"/>
    <w:rsid w:val="00E37BC9"/>
    <w:rsid w:val="00E40B08"/>
    <w:rsid w:val="00E66255"/>
    <w:rsid w:val="00E7072D"/>
    <w:rsid w:val="00E7184F"/>
    <w:rsid w:val="00E72196"/>
    <w:rsid w:val="00E749E5"/>
    <w:rsid w:val="00E832DB"/>
    <w:rsid w:val="00E85DB9"/>
    <w:rsid w:val="00E91335"/>
    <w:rsid w:val="00E957B6"/>
    <w:rsid w:val="00EA62FD"/>
    <w:rsid w:val="00EB0B12"/>
    <w:rsid w:val="00EB33F2"/>
    <w:rsid w:val="00EB44CB"/>
    <w:rsid w:val="00EB72E9"/>
    <w:rsid w:val="00EC1028"/>
    <w:rsid w:val="00ED0A10"/>
    <w:rsid w:val="00ED1D20"/>
    <w:rsid w:val="00ED7E3A"/>
    <w:rsid w:val="00EE0D0F"/>
    <w:rsid w:val="00EE7BC3"/>
    <w:rsid w:val="00EF6A71"/>
    <w:rsid w:val="00EF7CBE"/>
    <w:rsid w:val="00F01B66"/>
    <w:rsid w:val="00F13559"/>
    <w:rsid w:val="00F17BA8"/>
    <w:rsid w:val="00F2766C"/>
    <w:rsid w:val="00F314F1"/>
    <w:rsid w:val="00F32320"/>
    <w:rsid w:val="00F366B2"/>
    <w:rsid w:val="00F43EA3"/>
    <w:rsid w:val="00F468C4"/>
    <w:rsid w:val="00F72DBD"/>
    <w:rsid w:val="00F820B4"/>
    <w:rsid w:val="00F858CA"/>
    <w:rsid w:val="00F924E2"/>
    <w:rsid w:val="00F94666"/>
    <w:rsid w:val="00FA4D7E"/>
    <w:rsid w:val="00FB6F4E"/>
    <w:rsid w:val="00FC324F"/>
    <w:rsid w:val="00FC67D9"/>
    <w:rsid w:val="00FD1237"/>
    <w:rsid w:val="00FD171B"/>
    <w:rsid w:val="00FD3315"/>
    <w:rsid w:val="00FD731B"/>
    <w:rsid w:val="00FE1CC5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CA9395"/>
  <w15:docId w15:val="{9360443C-D184-4D65-A6B0-DA365B3D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E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5751F"/>
    <w:pPr>
      <w:keepNext/>
      <w:spacing w:after="12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75751F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F72DB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5751F"/>
    <w:rPr>
      <w:rFonts w:ascii="Times New Roman" w:hAnsi="Times New Roman"/>
      <w:b/>
      <w:sz w:val="24"/>
    </w:rPr>
  </w:style>
  <w:style w:type="character" w:customStyle="1" w:styleId="Balk2Char">
    <w:name w:val="Başlık 2 Char"/>
    <w:link w:val="Balk2"/>
    <w:uiPriority w:val="99"/>
    <w:locked/>
    <w:rsid w:val="0075751F"/>
    <w:rPr>
      <w:rFonts w:ascii="Arial" w:hAnsi="Arial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F72DBD"/>
    <w:rPr>
      <w:rFonts w:ascii="Cambria" w:hAnsi="Cambria"/>
      <w:b/>
      <w:sz w:val="26"/>
      <w:lang w:eastAsia="en-US"/>
    </w:rPr>
  </w:style>
  <w:style w:type="paragraph" w:styleId="stBilgi">
    <w:name w:val="header"/>
    <w:basedOn w:val="Normal"/>
    <w:link w:val="stBilgiChar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 Bilgi Char"/>
    <w:link w:val="stBilgi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75751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link w:val="GvdeMetni"/>
    <w:uiPriority w:val="99"/>
    <w:locked/>
    <w:rsid w:val="0075751F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rsid w:val="006F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99"/>
    <w:qFormat/>
    <w:rsid w:val="006F0A32"/>
    <w:rPr>
      <w:rFonts w:cs="Times New Roman"/>
      <w:b/>
      <w:bCs/>
    </w:rPr>
  </w:style>
  <w:style w:type="character" w:styleId="Kpr">
    <w:name w:val="Hyperlink"/>
    <w:uiPriority w:val="99"/>
    <w:semiHidden/>
    <w:rsid w:val="007442EC"/>
    <w:rPr>
      <w:rFonts w:cs="Times New Roman"/>
      <w:color w:val="0000FF"/>
      <w:u w:val="single"/>
    </w:rPr>
  </w:style>
  <w:style w:type="character" w:customStyle="1" w:styleId="contentyok-sol">
    <w:name w:val="contentyok-sol"/>
    <w:uiPriority w:val="99"/>
    <w:rsid w:val="006C6F4E"/>
    <w:rPr>
      <w:rFonts w:cs="Times New Roman"/>
    </w:rPr>
  </w:style>
  <w:style w:type="paragraph" w:styleId="ListeParagraf">
    <w:name w:val="List Paragraph"/>
    <w:basedOn w:val="Normal"/>
    <w:uiPriority w:val="99"/>
    <w:qFormat/>
    <w:rsid w:val="002B0755"/>
    <w:pPr>
      <w:ind w:left="720"/>
      <w:contextualSpacing/>
    </w:pPr>
  </w:style>
  <w:style w:type="paragraph" w:customStyle="1" w:styleId="Default">
    <w:name w:val="Default"/>
    <w:rsid w:val="00AD1793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F468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468C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468C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468C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468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Links>
    <vt:vector size="18" baseType="variant">
      <vt:variant>
        <vt:i4>5177457</vt:i4>
      </vt:variant>
      <vt:variant>
        <vt:i4>6</vt:i4>
      </vt:variant>
      <vt:variant>
        <vt:i4>0</vt:i4>
      </vt:variant>
      <vt:variant>
        <vt:i4>5</vt:i4>
      </vt:variant>
      <vt:variant>
        <vt:lpwstr>http://www.kalite.yildiz.edu.tr/login/sys/admin/subPages/img/70-100-P-04-E%C4%9Fitim-%C3%96%C4%9Fretim Hizmetlerinin Ger%C3%A7ekle%C5%9Ftirilmesi Prosed%C3%BCr%C3%BC_Rev00.pdf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http://www.kalite.yildiz.edu.tr/login/sys/admin/subPages/img/70-100-P-02-E%C4%9Fitim %C3%96%C4%9Fretim Hizmetlerinin Planlanmas%C4%B1 Prosed%C3%BCr%C3%BC_Rev00.pdf</vt:lpwstr>
      </vt:variant>
      <vt:variant>
        <vt:lpwstr/>
      </vt:variant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http://www.kalite.yildiz.edu.tr/login/sys/admin/subPages/img/70-000-P-03-Uygunsuzluk Y%C3%B6netimi D%C3%BCzeltici ve %C3%B6nleyici Faaliyetler Prosed%C3%BCr%C3%BC_Rev00.pdf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Zuhal Nazım</dc:creator>
  <cp:lastModifiedBy>Ali Haydar Dudaklı</cp:lastModifiedBy>
  <cp:revision>13</cp:revision>
  <cp:lastPrinted>2013-03-19T07:24:00Z</cp:lastPrinted>
  <dcterms:created xsi:type="dcterms:W3CDTF">2024-11-29T07:48:00Z</dcterms:created>
  <dcterms:modified xsi:type="dcterms:W3CDTF">2024-11-29T13:24:00Z</dcterms:modified>
</cp:coreProperties>
</file>